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30" w:rsidRDefault="00161011" w:rsidP="00177130">
      <w:pPr>
        <w:jc w:val="both"/>
        <w:outlineLvl w:val="0"/>
        <w:rPr>
          <w:rFonts w:ascii="Times New Roman" w:eastAsia="Times New Roman" w:hAnsi="Times New Roman" w:cs="Times New Roman"/>
          <w:b/>
          <w:sz w:val="40"/>
          <w:szCs w:val="40"/>
          <w:lang w:eastAsia="ru-RU"/>
        </w:rPr>
      </w:pPr>
      <w:r w:rsidRPr="00161011">
        <w:rPr>
          <w:rFonts w:ascii="Times New Roman" w:eastAsia="Times New Roman" w:hAnsi="Times New Roman" w:cs="Times New Roman"/>
          <w:b/>
          <w:bCs/>
          <w:kern w:val="36"/>
          <w:sz w:val="40"/>
          <w:szCs w:val="40"/>
          <w:lang w:eastAsia="ru-RU"/>
        </w:rPr>
        <w:t>В</w:t>
      </w:r>
      <w:r w:rsidR="00177130" w:rsidRPr="00161011">
        <w:rPr>
          <w:rFonts w:ascii="Times New Roman" w:eastAsia="Times New Roman" w:hAnsi="Times New Roman" w:cs="Times New Roman"/>
          <w:b/>
          <w:bCs/>
          <w:kern w:val="36"/>
          <w:sz w:val="40"/>
          <w:szCs w:val="40"/>
          <w:lang w:eastAsia="ru-RU"/>
        </w:rPr>
        <w:t>нутрішньо переміщен</w:t>
      </w:r>
      <w:r w:rsidRPr="00161011">
        <w:rPr>
          <w:rFonts w:ascii="Times New Roman" w:eastAsia="Times New Roman" w:hAnsi="Times New Roman" w:cs="Times New Roman"/>
          <w:b/>
          <w:bCs/>
          <w:kern w:val="36"/>
          <w:sz w:val="40"/>
          <w:szCs w:val="40"/>
          <w:lang w:eastAsia="ru-RU"/>
        </w:rPr>
        <w:t>і</w:t>
      </w:r>
      <w:r w:rsidR="00177130" w:rsidRPr="00161011">
        <w:rPr>
          <w:rFonts w:ascii="Times New Roman" w:eastAsia="Times New Roman" w:hAnsi="Times New Roman" w:cs="Times New Roman"/>
          <w:b/>
          <w:bCs/>
          <w:kern w:val="36"/>
          <w:sz w:val="40"/>
          <w:szCs w:val="40"/>
          <w:lang w:eastAsia="ru-RU"/>
        </w:rPr>
        <w:t xml:space="preserve"> особ</w:t>
      </w:r>
      <w:r w:rsidRPr="00161011">
        <w:rPr>
          <w:rFonts w:ascii="Times New Roman" w:eastAsia="Times New Roman" w:hAnsi="Times New Roman" w:cs="Times New Roman"/>
          <w:b/>
          <w:bCs/>
          <w:kern w:val="36"/>
          <w:sz w:val="40"/>
          <w:szCs w:val="40"/>
          <w:lang w:eastAsia="ru-RU"/>
        </w:rPr>
        <w:t>и</w:t>
      </w:r>
      <w:r w:rsidR="000E4B60">
        <w:rPr>
          <w:rFonts w:ascii="Times New Roman" w:eastAsia="Times New Roman" w:hAnsi="Times New Roman" w:cs="Times New Roman"/>
          <w:b/>
          <w:bCs/>
          <w:kern w:val="36"/>
          <w:sz w:val="40"/>
          <w:szCs w:val="40"/>
          <w:lang w:eastAsia="ru-RU"/>
        </w:rPr>
        <w:t xml:space="preserve"> </w:t>
      </w:r>
      <w:r w:rsidRPr="00161011">
        <w:rPr>
          <w:rFonts w:ascii="Times New Roman" w:eastAsia="Times New Roman" w:hAnsi="Times New Roman" w:cs="Times New Roman"/>
          <w:b/>
          <w:bCs/>
          <w:kern w:val="36"/>
          <w:sz w:val="40"/>
          <w:szCs w:val="40"/>
          <w:lang w:eastAsia="ru-RU"/>
        </w:rPr>
        <w:t>-</w:t>
      </w:r>
      <w:r w:rsidR="000E4B60">
        <w:rPr>
          <w:rFonts w:ascii="Times New Roman" w:eastAsia="Times New Roman" w:hAnsi="Times New Roman" w:cs="Times New Roman"/>
          <w:b/>
          <w:bCs/>
          <w:kern w:val="36"/>
          <w:sz w:val="40"/>
          <w:szCs w:val="40"/>
          <w:lang w:eastAsia="ru-RU"/>
        </w:rPr>
        <w:t xml:space="preserve"> </w:t>
      </w:r>
      <w:r w:rsidRPr="00161011">
        <w:rPr>
          <w:rFonts w:ascii="Times New Roman" w:eastAsia="Times New Roman" w:hAnsi="Times New Roman" w:cs="Times New Roman"/>
          <w:b/>
          <w:bCs/>
          <w:kern w:val="36"/>
          <w:sz w:val="40"/>
          <w:szCs w:val="40"/>
          <w:lang w:eastAsia="ru-RU"/>
        </w:rPr>
        <w:t>пенсіонери:</w:t>
      </w:r>
      <w:r>
        <w:rPr>
          <w:rFonts w:ascii="Times New Roman" w:eastAsia="Times New Roman" w:hAnsi="Times New Roman" w:cs="Times New Roman"/>
          <w:b/>
          <w:bCs/>
          <w:kern w:val="36"/>
          <w:sz w:val="40"/>
          <w:szCs w:val="40"/>
          <w:lang w:eastAsia="ru-RU"/>
        </w:rPr>
        <w:t xml:space="preserve"> </w:t>
      </w:r>
      <w:r w:rsidRPr="00161011">
        <w:rPr>
          <w:rFonts w:ascii="Times New Roman" w:eastAsia="Times New Roman" w:hAnsi="Times New Roman" w:cs="Times New Roman"/>
          <w:b/>
          <w:bCs/>
          <w:kern w:val="36"/>
          <w:sz w:val="40"/>
          <w:szCs w:val="40"/>
          <w:lang w:eastAsia="ru-RU"/>
        </w:rPr>
        <w:t xml:space="preserve">як пройти </w:t>
      </w:r>
      <w:r w:rsidRPr="00161011">
        <w:rPr>
          <w:rFonts w:ascii="Times New Roman" w:eastAsia="Times New Roman" w:hAnsi="Times New Roman" w:cs="Times New Roman"/>
          <w:b/>
          <w:sz w:val="40"/>
          <w:szCs w:val="40"/>
          <w:lang w:eastAsia="ru-RU"/>
        </w:rPr>
        <w:t xml:space="preserve">ідентифікацію та отримати </w:t>
      </w:r>
      <w:r>
        <w:rPr>
          <w:rFonts w:ascii="Times New Roman" w:eastAsia="Times New Roman" w:hAnsi="Times New Roman" w:cs="Times New Roman"/>
          <w:b/>
          <w:sz w:val="40"/>
          <w:szCs w:val="40"/>
          <w:lang w:eastAsia="ru-RU"/>
        </w:rPr>
        <w:t>виплати</w:t>
      </w:r>
    </w:p>
    <w:p w:rsidR="00CE1854" w:rsidRPr="00161011" w:rsidRDefault="00CE1854" w:rsidP="00177130">
      <w:pPr>
        <w:jc w:val="both"/>
        <w:outlineLvl w:val="0"/>
        <w:rPr>
          <w:rFonts w:ascii="Times New Roman" w:eastAsia="Times New Roman" w:hAnsi="Times New Roman" w:cs="Times New Roman"/>
          <w:b/>
          <w:bCs/>
          <w:kern w:val="36"/>
          <w:sz w:val="40"/>
          <w:szCs w:val="40"/>
          <w:lang w:eastAsia="ru-RU"/>
        </w:rPr>
      </w:pPr>
    </w:p>
    <w:p w:rsidR="00177130" w:rsidRPr="00177130" w:rsidRDefault="00177130" w:rsidP="008C3901">
      <w:pPr>
        <w:ind w:firstLine="708"/>
        <w:jc w:val="both"/>
        <w:rPr>
          <w:rFonts w:ascii="Times New Roman" w:eastAsia="Times New Roman" w:hAnsi="Times New Roman" w:cs="Times New Roman"/>
          <w:sz w:val="28"/>
          <w:szCs w:val="28"/>
          <w:lang w:eastAsia="ru-RU"/>
        </w:rPr>
      </w:pPr>
      <w:r w:rsidRPr="00177130">
        <w:rPr>
          <w:rFonts w:ascii="Times New Roman" w:eastAsia="Times New Roman" w:hAnsi="Times New Roman" w:cs="Times New Roman"/>
          <w:sz w:val="28"/>
          <w:szCs w:val="28"/>
          <w:lang w:eastAsia="ru-RU"/>
        </w:rPr>
        <w:t xml:space="preserve">Обов’язок періодично (кожні три або шість місяців) проходити фізичну ідентифікацію в АТ </w:t>
      </w:r>
      <w:proofErr w:type="spellStart"/>
      <w:r w:rsidRPr="00177130">
        <w:rPr>
          <w:rFonts w:ascii="Times New Roman" w:eastAsia="Times New Roman" w:hAnsi="Times New Roman" w:cs="Times New Roman"/>
          <w:sz w:val="28"/>
          <w:szCs w:val="28"/>
          <w:lang w:eastAsia="ru-RU"/>
        </w:rPr>
        <w:t>“Ощадбанк“</w:t>
      </w:r>
      <w:proofErr w:type="spellEnd"/>
      <w:r w:rsidRPr="00177130">
        <w:rPr>
          <w:rFonts w:ascii="Times New Roman" w:eastAsia="Times New Roman" w:hAnsi="Times New Roman" w:cs="Times New Roman"/>
          <w:sz w:val="28"/>
          <w:szCs w:val="28"/>
          <w:lang w:eastAsia="ru-RU"/>
        </w:rPr>
        <w:t xml:space="preserve"> було визначено для осіб, які до 24.02.2022 набули статусу внутрішньо переміщеної особи (ВПО) </w:t>
      </w:r>
      <w:r w:rsidRPr="00177130">
        <w:rPr>
          <w:rFonts w:ascii="Times New Roman" w:eastAsia="Times New Roman" w:hAnsi="Times New Roman" w:cs="Times New Roman"/>
          <w:i/>
          <w:iCs/>
          <w:sz w:val="28"/>
          <w:szCs w:val="28"/>
          <w:lang w:eastAsia="ru-RU"/>
        </w:rPr>
        <w:t xml:space="preserve">(постанова Кабінету Міністрів України від 05.11.2014 № 637 </w:t>
      </w:r>
      <w:proofErr w:type="spellStart"/>
      <w:r w:rsidRPr="00177130">
        <w:rPr>
          <w:rFonts w:ascii="Times New Roman" w:eastAsia="Times New Roman" w:hAnsi="Times New Roman" w:cs="Times New Roman"/>
          <w:i/>
          <w:iCs/>
          <w:sz w:val="28"/>
          <w:szCs w:val="28"/>
          <w:lang w:eastAsia="ru-RU"/>
        </w:rPr>
        <w:t>“Про</w:t>
      </w:r>
      <w:proofErr w:type="spellEnd"/>
      <w:r w:rsidRPr="00177130">
        <w:rPr>
          <w:rFonts w:ascii="Times New Roman" w:eastAsia="Times New Roman" w:hAnsi="Times New Roman" w:cs="Times New Roman"/>
          <w:i/>
          <w:iCs/>
          <w:sz w:val="28"/>
          <w:szCs w:val="28"/>
          <w:lang w:eastAsia="ru-RU"/>
        </w:rPr>
        <w:t xml:space="preserve"> здійснення соціальних виплат внутрішньо переміщеним </w:t>
      </w:r>
      <w:proofErr w:type="spellStart"/>
      <w:r w:rsidRPr="00177130">
        <w:rPr>
          <w:rFonts w:ascii="Times New Roman" w:eastAsia="Times New Roman" w:hAnsi="Times New Roman" w:cs="Times New Roman"/>
          <w:i/>
          <w:iCs/>
          <w:sz w:val="28"/>
          <w:szCs w:val="28"/>
          <w:lang w:eastAsia="ru-RU"/>
        </w:rPr>
        <w:t>особам“</w:t>
      </w:r>
      <w:proofErr w:type="spellEnd"/>
      <w:r w:rsidRPr="00177130">
        <w:rPr>
          <w:rFonts w:ascii="Times New Roman" w:eastAsia="Times New Roman" w:hAnsi="Times New Roman" w:cs="Times New Roman"/>
          <w:i/>
          <w:iCs/>
          <w:sz w:val="28"/>
          <w:szCs w:val="28"/>
          <w:lang w:eastAsia="ru-RU"/>
        </w:rPr>
        <w:t xml:space="preserve">). </w:t>
      </w:r>
      <w:r w:rsidRPr="00177130">
        <w:rPr>
          <w:rFonts w:ascii="Times New Roman" w:eastAsia="Times New Roman" w:hAnsi="Times New Roman" w:cs="Times New Roman"/>
          <w:sz w:val="28"/>
          <w:szCs w:val="28"/>
          <w:lang w:eastAsia="ru-RU"/>
        </w:rPr>
        <w:t>Водночас, в період дії карантинних заходів (з 12.03.2020 до 01.07.2023) така ідентифікація не проводилась.</w:t>
      </w:r>
    </w:p>
    <w:p w:rsidR="00161011" w:rsidRDefault="00177130" w:rsidP="00161011">
      <w:pPr>
        <w:ind w:firstLine="708"/>
        <w:jc w:val="both"/>
        <w:rPr>
          <w:rFonts w:ascii="Times New Roman" w:eastAsia="Times New Roman" w:hAnsi="Times New Roman" w:cs="Times New Roman"/>
          <w:sz w:val="28"/>
          <w:szCs w:val="28"/>
          <w:lang w:eastAsia="ru-RU"/>
        </w:rPr>
      </w:pPr>
      <w:r w:rsidRPr="00177130">
        <w:rPr>
          <w:rFonts w:ascii="Times New Roman" w:eastAsia="Times New Roman" w:hAnsi="Times New Roman" w:cs="Times New Roman"/>
          <w:sz w:val="28"/>
          <w:szCs w:val="28"/>
          <w:lang w:eastAsia="ru-RU"/>
        </w:rPr>
        <w:t xml:space="preserve">Постановою Уряду від 08.08.2023 № 837 </w:t>
      </w:r>
      <w:proofErr w:type="spellStart"/>
      <w:r w:rsidRPr="00177130">
        <w:rPr>
          <w:rFonts w:ascii="Times New Roman" w:eastAsia="Times New Roman" w:hAnsi="Times New Roman" w:cs="Times New Roman"/>
          <w:sz w:val="28"/>
          <w:szCs w:val="28"/>
          <w:lang w:eastAsia="ru-RU"/>
        </w:rPr>
        <w:t>“Про</w:t>
      </w:r>
      <w:proofErr w:type="spellEnd"/>
      <w:r w:rsidRPr="00177130">
        <w:rPr>
          <w:rFonts w:ascii="Times New Roman" w:eastAsia="Times New Roman" w:hAnsi="Times New Roman" w:cs="Times New Roman"/>
          <w:sz w:val="28"/>
          <w:szCs w:val="28"/>
          <w:lang w:eastAsia="ru-RU"/>
        </w:rPr>
        <w:t xml:space="preserve"> внесення змін до постанов Кабінету Міністрів України від 30 серпня 1999 р. № 1596 і від 5 листопада 2014 р. № 637“ передбачено, що для отримання виплат у 2024 році особи з числа ВПО мають пройти ідентифікацію в АТ </w:t>
      </w:r>
      <w:proofErr w:type="spellStart"/>
      <w:r w:rsidRPr="00177130">
        <w:rPr>
          <w:rFonts w:ascii="Times New Roman" w:eastAsia="Times New Roman" w:hAnsi="Times New Roman" w:cs="Times New Roman"/>
          <w:sz w:val="28"/>
          <w:szCs w:val="28"/>
          <w:lang w:eastAsia="ru-RU"/>
        </w:rPr>
        <w:t>“Ощадбанк“</w:t>
      </w:r>
      <w:proofErr w:type="spellEnd"/>
      <w:r w:rsidRPr="00177130">
        <w:rPr>
          <w:rFonts w:ascii="Times New Roman" w:eastAsia="Times New Roman" w:hAnsi="Times New Roman" w:cs="Times New Roman"/>
          <w:sz w:val="28"/>
          <w:szCs w:val="28"/>
          <w:lang w:eastAsia="ru-RU"/>
        </w:rPr>
        <w:t xml:space="preserve"> або в органах Пенсійного фонду України.</w:t>
      </w:r>
    </w:p>
    <w:p w:rsidR="00CE1854" w:rsidRDefault="00CE1854" w:rsidP="00161011">
      <w:pPr>
        <w:ind w:firstLine="708"/>
        <w:jc w:val="both"/>
        <w:rPr>
          <w:rFonts w:ascii="Times New Roman" w:eastAsia="Times New Roman" w:hAnsi="Times New Roman" w:cs="Times New Roman"/>
          <w:sz w:val="28"/>
          <w:szCs w:val="28"/>
          <w:lang w:eastAsia="ru-RU"/>
        </w:rPr>
      </w:pPr>
    </w:p>
    <w:p w:rsidR="00177130" w:rsidRPr="00177130" w:rsidRDefault="00177130" w:rsidP="00161011">
      <w:pPr>
        <w:ind w:firstLine="708"/>
        <w:jc w:val="both"/>
        <w:rPr>
          <w:rFonts w:ascii="Times New Roman" w:eastAsia="Times New Roman" w:hAnsi="Times New Roman" w:cs="Times New Roman"/>
          <w:sz w:val="28"/>
          <w:szCs w:val="28"/>
          <w:lang w:eastAsia="ru-RU"/>
        </w:rPr>
      </w:pPr>
      <w:r w:rsidRPr="00177130">
        <w:rPr>
          <w:rFonts w:ascii="Times New Roman" w:eastAsia="Times New Roman" w:hAnsi="Times New Roman" w:cs="Times New Roman"/>
          <w:b/>
          <w:bCs/>
          <w:sz w:val="28"/>
          <w:szCs w:val="28"/>
          <w:lang w:eastAsia="ru-RU"/>
        </w:rPr>
        <w:t>Способи проведення ідентифікації</w:t>
      </w:r>
    </w:p>
    <w:p w:rsidR="00177130" w:rsidRPr="00177130" w:rsidRDefault="00177130" w:rsidP="008C3901">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177130">
        <w:rPr>
          <w:rFonts w:ascii="Times New Roman" w:eastAsia="Times New Roman" w:hAnsi="Times New Roman" w:cs="Times New Roman"/>
          <w:sz w:val="28"/>
          <w:szCs w:val="28"/>
          <w:lang w:eastAsia="ru-RU"/>
        </w:rPr>
        <w:t xml:space="preserve">Особисто: звернутися до відділення АТ </w:t>
      </w:r>
      <w:proofErr w:type="spellStart"/>
      <w:r w:rsidRPr="00177130">
        <w:rPr>
          <w:rFonts w:ascii="Times New Roman" w:eastAsia="Times New Roman" w:hAnsi="Times New Roman" w:cs="Times New Roman"/>
          <w:sz w:val="28"/>
          <w:szCs w:val="28"/>
          <w:lang w:eastAsia="ru-RU"/>
        </w:rPr>
        <w:t>“Ощадбанк“</w:t>
      </w:r>
      <w:proofErr w:type="spellEnd"/>
      <w:r w:rsidRPr="00177130">
        <w:rPr>
          <w:rFonts w:ascii="Times New Roman" w:eastAsia="Times New Roman" w:hAnsi="Times New Roman" w:cs="Times New Roman"/>
          <w:sz w:val="28"/>
          <w:szCs w:val="28"/>
          <w:lang w:eastAsia="ru-RU"/>
        </w:rPr>
        <w:t xml:space="preserve"> або до будь-якого зручного сервісного центру Пенсійного фонду України з документом, що посвідчує особу (паспорт громадянина України). </w:t>
      </w:r>
    </w:p>
    <w:p w:rsidR="00177130" w:rsidRPr="00177130" w:rsidRDefault="00177130" w:rsidP="008C3901">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177130">
        <w:rPr>
          <w:rFonts w:ascii="Times New Roman" w:eastAsia="Times New Roman" w:hAnsi="Times New Roman" w:cs="Times New Roman"/>
          <w:sz w:val="28"/>
          <w:szCs w:val="28"/>
          <w:lang w:eastAsia="ru-RU"/>
        </w:rPr>
        <w:t xml:space="preserve">Через особистий кабінет на </w:t>
      </w:r>
      <w:hyperlink r:id="rId5" w:history="1">
        <w:proofErr w:type="spellStart"/>
        <w:r w:rsidRPr="00177130">
          <w:rPr>
            <w:rFonts w:ascii="Times New Roman" w:eastAsia="Times New Roman" w:hAnsi="Times New Roman" w:cs="Times New Roman"/>
            <w:color w:val="0000FF"/>
            <w:sz w:val="28"/>
            <w:szCs w:val="28"/>
            <w:u w:val="single"/>
            <w:lang w:eastAsia="ru-RU"/>
          </w:rPr>
          <w:t>вебпорталі</w:t>
        </w:r>
        <w:proofErr w:type="spellEnd"/>
        <w:r w:rsidRPr="00177130">
          <w:rPr>
            <w:rFonts w:ascii="Times New Roman" w:eastAsia="Times New Roman" w:hAnsi="Times New Roman" w:cs="Times New Roman"/>
            <w:color w:val="0000FF"/>
            <w:sz w:val="28"/>
            <w:szCs w:val="28"/>
            <w:u w:val="single"/>
            <w:lang w:eastAsia="ru-RU"/>
          </w:rPr>
          <w:t xml:space="preserve"> електронних послуг Пенсійного фонду України</w:t>
        </w:r>
      </w:hyperlink>
      <w:r w:rsidRPr="00177130">
        <w:rPr>
          <w:rFonts w:ascii="Times New Roman" w:eastAsia="Times New Roman" w:hAnsi="Times New Roman" w:cs="Times New Roman"/>
          <w:sz w:val="28"/>
          <w:szCs w:val="28"/>
          <w:lang w:eastAsia="ru-RU"/>
        </w:rPr>
        <w:t xml:space="preserve"> </w:t>
      </w:r>
      <w:hyperlink r:id="rId6" w:history="1">
        <w:r w:rsidRPr="00177130">
          <w:rPr>
            <w:rFonts w:ascii="Times New Roman" w:eastAsia="Times New Roman" w:hAnsi="Times New Roman" w:cs="Times New Roman"/>
            <w:color w:val="0000FF"/>
            <w:sz w:val="28"/>
            <w:szCs w:val="28"/>
            <w:u w:val="single"/>
            <w:lang w:eastAsia="ru-RU"/>
          </w:rPr>
          <w:t xml:space="preserve">за допомогою віддаленого кваліфікованого електронного підпису </w:t>
        </w:r>
        <w:proofErr w:type="spellStart"/>
        <w:r w:rsidRPr="00177130">
          <w:rPr>
            <w:rFonts w:ascii="Times New Roman" w:eastAsia="Times New Roman" w:hAnsi="Times New Roman" w:cs="Times New Roman"/>
            <w:color w:val="0000FF"/>
            <w:sz w:val="28"/>
            <w:szCs w:val="28"/>
            <w:u w:val="single"/>
            <w:lang w:eastAsia="ru-RU"/>
          </w:rPr>
          <w:t>“Дія.Підпис”</w:t>
        </w:r>
        <w:proofErr w:type="spellEnd"/>
        <w:r w:rsidRPr="00177130">
          <w:rPr>
            <w:rFonts w:ascii="Times New Roman" w:eastAsia="Times New Roman" w:hAnsi="Times New Roman" w:cs="Times New Roman"/>
            <w:color w:val="0000FF"/>
            <w:sz w:val="28"/>
            <w:szCs w:val="28"/>
            <w:u w:val="single"/>
            <w:lang w:eastAsia="ru-RU"/>
          </w:rPr>
          <w:t xml:space="preserve"> (</w:t>
        </w:r>
        <w:proofErr w:type="spellStart"/>
        <w:r w:rsidRPr="00177130">
          <w:rPr>
            <w:rFonts w:ascii="Times New Roman" w:eastAsia="Times New Roman" w:hAnsi="Times New Roman" w:cs="Times New Roman"/>
            <w:color w:val="0000FF"/>
            <w:sz w:val="28"/>
            <w:szCs w:val="28"/>
            <w:u w:val="single"/>
            <w:lang w:eastAsia="ru-RU"/>
          </w:rPr>
          <w:t>“Дія</w:t>
        </w:r>
        <w:proofErr w:type="spellEnd"/>
        <w:r w:rsidRPr="00177130">
          <w:rPr>
            <w:rFonts w:ascii="Times New Roman" w:eastAsia="Times New Roman" w:hAnsi="Times New Roman" w:cs="Times New Roman"/>
            <w:color w:val="0000FF"/>
            <w:sz w:val="28"/>
            <w:szCs w:val="28"/>
            <w:u w:val="single"/>
            <w:lang w:eastAsia="ru-RU"/>
          </w:rPr>
          <w:t xml:space="preserve"> ID”)</w:t>
        </w:r>
      </w:hyperlink>
      <w:r w:rsidRPr="00177130">
        <w:rPr>
          <w:rFonts w:ascii="Times New Roman" w:eastAsia="Times New Roman" w:hAnsi="Times New Roman" w:cs="Times New Roman"/>
          <w:sz w:val="28"/>
          <w:szCs w:val="28"/>
          <w:lang w:eastAsia="ru-RU"/>
        </w:rPr>
        <w:t xml:space="preserve">, створеного за допомогою мобільного додатка Єдиного державного </w:t>
      </w:r>
      <w:proofErr w:type="spellStart"/>
      <w:r w:rsidRPr="00177130">
        <w:rPr>
          <w:rFonts w:ascii="Times New Roman" w:eastAsia="Times New Roman" w:hAnsi="Times New Roman" w:cs="Times New Roman"/>
          <w:sz w:val="28"/>
          <w:szCs w:val="28"/>
          <w:lang w:eastAsia="ru-RU"/>
        </w:rPr>
        <w:t>вебпорталу</w:t>
      </w:r>
      <w:proofErr w:type="spellEnd"/>
      <w:r w:rsidRPr="00177130">
        <w:rPr>
          <w:rFonts w:ascii="Times New Roman" w:eastAsia="Times New Roman" w:hAnsi="Times New Roman" w:cs="Times New Roman"/>
          <w:sz w:val="28"/>
          <w:szCs w:val="28"/>
          <w:lang w:eastAsia="ru-RU"/>
        </w:rPr>
        <w:t xml:space="preserve"> електронних послуг.</w:t>
      </w:r>
    </w:p>
    <w:p w:rsidR="00177130" w:rsidRPr="00177130" w:rsidRDefault="00177130" w:rsidP="008C3901">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177130">
        <w:rPr>
          <w:rFonts w:ascii="Times New Roman" w:eastAsia="Times New Roman" w:hAnsi="Times New Roman" w:cs="Times New Roman"/>
          <w:sz w:val="28"/>
          <w:szCs w:val="28"/>
          <w:lang w:eastAsia="ru-RU"/>
        </w:rPr>
        <w:t xml:space="preserve">За допомогою </w:t>
      </w:r>
      <w:proofErr w:type="spellStart"/>
      <w:r w:rsidRPr="00177130">
        <w:rPr>
          <w:rFonts w:ascii="Times New Roman" w:eastAsia="Times New Roman" w:hAnsi="Times New Roman" w:cs="Times New Roman"/>
          <w:sz w:val="28"/>
          <w:szCs w:val="28"/>
          <w:lang w:eastAsia="ru-RU"/>
        </w:rPr>
        <w:t>відеоконференцзв’язку</w:t>
      </w:r>
      <w:proofErr w:type="spellEnd"/>
      <w:r w:rsidRPr="00177130">
        <w:rPr>
          <w:rFonts w:ascii="Times New Roman" w:eastAsia="Times New Roman" w:hAnsi="Times New Roman" w:cs="Times New Roman"/>
          <w:sz w:val="28"/>
          <w:szCs w:val="28"/>
          <w:lang w:eastAsia="ru-RU"/>
        </w:rPr>
        <w:t xml:space="preserve"> в територіальному органі Пенсійного фонду України (відповідний Порядок затверджено постановою правління Пенсійного фонду України від 20.11.2023 № 49-2, зареєстровано у Міністерстві юстиції України 05.12.2023 за №2111/41167). </w:t>
      </w:r>
    </w:p>
    <w:p w:rsidR="00177130" w:rsidRPr="00177130" w:rsidRDefault="00177130" w:rsidP="008C3901">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177130">
        <w:rPr>
          <w:rFonts w:ascii="Times New Roman" w:eastAsia="Times New Roman" w:hAnsi="Times New Roman" w:cs="Times New Roman"/>
          <w:sz w:val="28"/>
          <w:szCs w:val="28"/>
          <w:lang w:eastAsia="ru-RU"/>
        </w:rPr>
        <w:t xml:space="preserve">В закордонній дипломатичній установі України отримати документ, який посвідчує, що фізична особа є живою, якщо пенсіонер з числа ВПО перебуває за кордоном. Видане в установленому порядку посвідчення разом із заявою про проходження ідентифікації (довільної форми) слід направити до територіального органу Пенсійного фонду України, де пенсіонер перебуває на обліку. Оригінал посвідчення разом із заявою можна направити засобами поштового зв’язку або в сканованому вигляді – через </w:t>
      </w:r>
      <w:proofErr w:type="spellStart"/>
      <w:r w:rsidRPr="00177130">
        <w:rPr>
          <w:rFonts w:ascii="Times New Roman" w:eastAsia="Times New Roman" w:hAnsi="Times New Roman" w:cs="Times New Roman"/>
          <w:sz w:val="28"/>
          <w:szCs w:val="28"/>
          <w:lang w:eastAsia="ru-RU"/>
        </w:rPr>
        <w:t>вебпортал</w:t>
      </w:r>
      <w:proofErr w:type="spellEnd"/>
      <w:r w:rsidRPr="00177130">
        <w:rPr>
          <w:rFonts w:ascii="Times New Roman" w:eastAsia="Times New Roman" w:hAnsi="Times New Roman" w:cs="Times New Roman"/>
          <w:sz w:val="28"/>
          <w:szCs w:val="28"/>
          <w:lang w:eastAsia="ru-RU"/>
        </w:rPr>
        <w:t xml:space="preserve"> електронних послуг Пенсійного фонду України з використанням засобів кваліфікованого електронного підпису. </w:t>
      </w:r>
    </w:p>
    <w:p w:rsidR="00D86C6D" w:rsidRPr="00177130" w:rsidRDefault="00161011" w:rsidP="00CE1854">
      <w:pPr>
        <w:spacing w:before="100" w:beforeAutospacing="1" w:after="100" w:afterAutospacing="1"/>
        <w:jc w:val="both"/>
        <w:outlineLvl w:val="0"/>
        <w:rPr>
          <w:sz w:val="28"/>
          <w:szCs w:val="28"/>
        </w:rPr>
      </w:pPr>
      <w:r>
        <w:rPr>
          <w:rFonts w:ascii="Times New Roman" w:eastAsia="Times New Roman" w:hAnsi="Times New Roman" w:cs="Times New Roman"/>
          <w:b/>
          <w:bCs/>
          <w:kern w:val="36"/>
          <w:sz w:val="28"/>
          <w:szCs w:val="28"/>
          <w:lang w:eastAsia="ru-RU"/>
        </w:rPr>
        <w:t xml:space="preserve">За інформацією Головного управління Пенсійного фонду України в Чернігівській області </w:t>
      </w:r>
    </w:p>
    <w:sectPr w:rsidR="00D86C6D" w:rsidRPr="00177130" w:rsidSect="00D86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2C0"/>
    <w:multiLevelType w:val="multilevel"/>
    <w:tmpl w:val="9E385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77130"/>
    <w:rsid w:val="00013C4C"/>
    <w:rsid w:val="00026560"/>
    <w:rsid w:val="000C3976"/>
    <w:rsid w:val="000E4B60"/>
    <w:rsid w:val="00110CFC"/>
    <w:rsid w:val="00161011"/>
    <w:rsid w:val="00177130"/>
    <w:rsid w:val="001874B5"/>
    <w:rsid w:val="001D2327"/>
    <w:rsid w:val="00337DC5"/>
    <w:rsid w:val="00356EDA"/>
    <w:rsid w:val="003B5305"/>
    <w:rsid w:val="003D433C"/>
    <w:rsid w:val="00495994"/>
    <w:rsid w:val="00562E3C"/>
    <w:rsid w:val="00590EAA"/>
    <w:rsid w:val="00601C23"/>
    <w:rsid w:val="00617F50"/>
    <w:rsid w:val="006A396D"/>
    <w:rsid w:val="0082645B"/>
    <w:rsid w:val="00837DA0"/>
    <w:rsid w:val="008837C6"/>
    <w:rsid w:val="008C3901"/>
    <w:rsid w:val="008C6C5B"/>
    <w:rsid w:val="00903FD5"/>
    <w:rsid w:val="009640E1"/>
    <w:rsid w:val="00AD5CEE"/>
    <w:rsid w:val="00B46004"/>
    <w:rsid w:val="00C547CB"/>
    <w:rsid w:val="00C93930"/>
    <w:rsid w:val="00CD4FDA"/>
    <w:rsid w:val="00CE1854"/>
    <w:rsid w:val="00D8406F"/>
    <w:rsid w:val="00D86C6D"/>
    <w:rsid w:val="00DB17D6"/>
    <w:rsid w:val="00DF325E"/>
    <w:rsid w:val="00E04868"/>
    <w:rsid w:val="00E606B2"/>
    <w:rsid w:val="00EA6606"/>
    <w:rsid w:val="00F45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6D"/>
    <w:rPr>
      <w:lang w:val="uk-UA"/>
    </w:rPr>
  </w:style>
  <w:style w:type="paragraph" w:styleId="1">
    <w:name w:val="heading 1"/>
    <w:basedOn w:val="a"/>
    <w:link w:val="10"/>
    <w:uiPriority w:val="9"/>
    <w:qFormat/>
    <w:rsid w:val="00177130"/>
    <w:pPr>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1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7130"/>
    <w:pPr>
      <w:spacing w:before="100" w:beforeAutospacing="1" w:after="100" w:afterAutospacing="1"/>
    </w:pPr>
    <w:rPr>
      <w:rFonts w:ascii="Times New Roman" w:eastAsia="Times New Roman" w:hAnsi="Times New Roman" w:cs="Times New Roman"/>
      <w:sz w:val="24"/>
      <w:szCs w:val="24"/>
      <w:lang w:val="ru-RU" w:eastAsia="ru-RU"/>
    </w:rPr>
  </w:style>
  <w:style w:type="character" w:styleId="a4">
    <w:name w:val="Emphasis"/>
    <w:basedOn w:val="a0"/>
    <w:uiPriority w:val="20"/>
    <w:qFormat/>
    <w:rsid w:val="00177130"/>
    <w:rPr>
      <w:i/>
      <w:iCs/>
    </w:rPr>
  </w:style>
  <w:style w:type="character" w:styleId="a5">
    <w:name w:val="Strong"/>
    <w:basedOn w:val="a0"/>
    <w:uiPriority w:val="22"/>
    <w:qFormat/>
    <w:rsid w:val="00177130"/>
    <w:rPr>
      <w:b/>
      <w:bCs/>
    </w:rPr>
  </w:style>
  <w:style w:type="character" w:styleId="a6">
    <w:name w:val="Hyperlink"/>
    <w:basedOn w:val="a0"/>
    <w:uiPriority w:val="99"/>
    <w:semiHidden/>
    <w:unhideWhenUsed/>
    <w:rsid w:val="00177130"/>
    <w:rPr>
      <w:color w:val="0000FF"/>
      <w:u w:val="single"/>
    </w:rPr>
  </w:style>
</w:styles>
</file>

<file path=word/webSettings.xml><?xml version="1.0" encoding="utf-8"?>
<w:webSettings xmlns:r="http://schemas.openxmlformats.org/officeDocument/2006/relationships" xmlns:w="http://schemas.openxmlformats.org/wordprocessingml/2006/main">
  <w:divs>
    <w:div w:id="520751172">
      <w:bodyDiv w:val="1"/>
      <w:marLeft w:val="0"/>
      <w:marRight w:val="0"/>
      <w:marTop w:val="0"/>
      <w:marBottom w:val="0"/>
      <w:divBdr>
        <w:top w:val="none" w:sz="0" w:space="0" w:color="auto"/>
        <w:left w:val="none" w:sz="0" w:space="0" w:color="auto"/>
        <w:bottom w:val="none" w:sz="0" w:space="0" w:color="auto"/>
        <w:right w:val="none" w:sz="0" w:space="0" w:color="auto"/>
      </w:divBdr>
    </w:div>
    <w:div w:id="761337463">
      <w:bodyDiv w:val="1"/>
      <w:marLeft w:val="0"/>
      <w:marRight w:val="0"/>
      <w:marTop w:val="0"/>
      <w:marBottom w:val="0"/>
      <w:divBdr>
        <w:top w:val="none" w:sz="0" w:space="0" w:color="auto"/>
        <w:left w:val="none" w:sz="0" w:space="0" w:color="auto"/>
        <w:bottom w:val="none" w:sz="0" w:space="0" w:color="auto"/>
        <w:right w:val="none" w:sz="0" w:space="0" w:color="auto"/>
      </w:divBdr>
    </w:div>
    <w:div w:id="1536693806">
      <w:bodyDiv w:val="1"/>
      <w:marLeft w:val="0"/>
      <w:marRight w:val="0"/>
      <w:marTop w:val="0"/>
      <w:marBottom w:val="0"/>
      <w:divBdr>
        <w:top w:val="none" w:sz="0" w:space="0" w:color="auto"/>
        <w:left w:val="none" w:sz="0" w:space="0" w:color="auto"/>
        <w:bottom w:val="none" w:sz="0" w:space="0" w:color="auto"/>
        <w:right w:val="none" w:sz="0" w:space="0" w:color="auto"/>
      </w:divBdr>
    </w:div>
    <w:div w:id="15716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fu.gov.ua/2161254-yak-identyfikuvatysya-za-dopomogoyu-diya-pidpysu" TargetMode="External"/><Relationship Id="rId5" Type="http://schemas.openxmlformats.org/officeDocument/2006/relationships/hyperlink" Target="https://portal.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354</Words>
  <Characters>2022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Имя учётки</dc:creator>
  <cp:lastModifiedBy>Аппарат</cp:lastModifiedBy>
  <cp:revision>4</cp:revision>
  <dcterms:created xsi:type="dcterms:W3CDTF">2023-12-11T12:47:00Z</dcterms:created>
  <dcterms:modified xsi:type="dcterms:W3CDTF">2023-12-12T06:39:00Z</dcterms:modified>
</cp:coreProperties>
</file>